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17" w:rsidRPr="00B50DF4" w:rsidRDefault="007C5D17" w:rsidP="00B50DF4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50DF4">
        <w:rPr>
          <w:rFonts w:ascii="Times New Roman" w:hAnsi="Times New Roman" w:cs="Times New Roman"/>
          <w:b/>
          <w:bCs/>
          <w:sz w:val="36"/>
          <w:szCs w:val="36"/>
        </w:rPr>
        <w:t xml:space="preserve">Organizace </w:t>
      </w:r>
      <w:r w:rsidR="001D3021" w:rsidRPr="00B50DF4">
        <w:rPr>
          <w:rFonts w:ascii="Times New Roman" w:hAnsi="Times New Roman" w:cs="Times New Roman"/>
          <w:b/>
          <w:bCs/>
          <w:sz w:val="36"/>
          <w:szCs w:val="36"/>
        </w:rPr>
        <w:t>dv</w:t>
      </w:r>
      <w:r w:rsidRPr="00B50DF4">
        <w:rPr>
          <w:rFonts w:ascii="Times New Roman" w:hAnsi="Times New Roman" w:cs="Times New Roman"/>
          <w:b/>
          <w:bCs/>
          <w:sz w:val="36"/>
          <w:szCs w:val="36"/>
        </w:rPr>
        <w:t>o</w:t>
      </w:r>
      <w:r w:rsidR="001D3021" w:rsidRPr="00B50DF4">
        <w:rPr>
          <w:rFonts w:ascii="Times New Roman" w:hAnsi="Times New Roman" w:cs="Times New Roman"/>
          <w:b/>
          <w:bCs/>
          <w:sz w:val="36"/>
          <w:szCs w:val="36"/>
        </w:rPr>
        <w:t>u</w:t>
      </w:r>
      <w:r w:rsidRPr="00B50DF4">
        <w:rPr>
          <w:rFonts w:ascii="Times New Roman" w:hAnsi="Times New Roman" w:cs="Times New Roman"/>
          <w:b/>
          <w:bCs/>
          <w:sz w:val="36"/>
          <w:szCs w:val="36"/>
        </w:rPr>
        <w:t>letého kombinovaného studia</w:t>
      </w:r>
    </w:p>
    <w:p w:rsidR="007C5D17" w:rsidRPr="00B50DF4" w:rsidRDefault="007C5D17" w:rsidP="00B50D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DF4">
        <w:rPr>
          <w:rFonts w:ascii="Times New Roman" w:hAnsi="Times New Roman" w:cs="Times New Roman"/>
          <w:b/>
          <w:bCs/>
          <w:sz w:val="28"/>
          <w:szCs w:val="28"/>
        </w:rPr>
        <w:t>Obor: Předškolní a mimoškolní pedagogika                 Školní rok: 202</w:t>
      </w:r>
      <w:r w:rsidR="00FB6D3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50DF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FB6D3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7C5D17" w:rsidRPr="00685818" w:rsidRDefault="007C5D17" w:rsidP="00B50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1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pololetí:</w:t>
      </w:r>
      <w:r w:rsidRPr="00685818">
        <w:rPr>
          <w:rFonts w:ascii="Times New Roman" w:hAnsi="Times New Roman" w:cs="Times New Roman"/>
          <w:sz w:val="24"/>
          <w:szCs w:val="24"/>
        </w:rPr>
        <w:tab/>
      </w:r>
      <w:r w:rsidRPr="00685818">
        <w:rPr>
          <w:rFonts w:ascii="Times New Roman" w:hAnsi="Times New Roman" w:cs="Times New Roman"/>
          <w:sz w:val="24"/>
          <w:szCs w:val="24"/>
        </w:rPr>
        <w:tab/>
      </w:r>
      <w:r w:rsidR="00FB6D34">
        <w:rPr>
          <w:rFonts w:ascii="Times New Roman" w:hAnsi="Times New Roman" w:cs="Times New Roman"/>
          <w:sz w:val="24"/>
          <w:szCs w:val="24"/>
        </w:rPr>
        <w:t>01</w:t>
      </w:r>
      <w:r w:rsidRPr="00685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6D34">
        <w:rPr>
          <w:rFonts w:ascii="Times New Roman" w:hAnsi="Times New Roman" w:cs="Times New Roman"/>
          <w:sz w:val="24"/>
          <w:szCs w:val="24"/>
        </w:rPr>
        <w:t>5</w:t>
      </w:r>
      <w:r w:rsidRPr="00685818">
        <w:rPr>
          <w:rFonts w:ascii="Times New Roman" w:hAnsi="Times New Roman" w:cs="Times New Roman"/>
          <w:sz w:val="24"/>
          <w:szCs w:val="24"/>
        </w:rPr>
        <w:t xml:space="preserve"> – </w:t>
      </w:r>
      <w:r w:rsidR="00FB6D34">
        <w:rPr>
          <w:rFonts w:ascii="Times New Roman" w:hAnsi="Times New Roman" w:cs="Times New Roman"/>
          <w:sz w:val="24"/>
          <w:szCs w:val="24"/>
        </w:rPr>
        <w:t>29</w:t>
      </w:r>
      <w:r w:rsidRPr="00685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6D34">
        <w:rPr>
          <w:rFonts w:ascii="Times New Roman" w:hAnsi="Times New Roman" w:cs="Times New Roman"/>
          <w:sz w:val="24"/>
          <w:szCs w:val="24"/>
        </w:rPr>
        <w:t>6</w:t>
      </w:r>
    </w:p>
    <w:p w:rsidR="00075BB0" w:rsidRDefault="007C5D17" w:rsidP="00B50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1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pololetí:</w:t>
      </w:r>
      <w:r w:rsidRPr="00685818">
        <w:rPr>
          <w:rFonts w:ascii="Times New Roman" w:hAnsi="Times New Roman" w:cs="Times New Roman"/>
          <w:sz w:val="24"/>
          <w:szCs w:val="24"/>
        </w:rPr>
        <w:tab/>
      </w:r>
      <w:r w:rsidRPr="00685818">
        <w:rPr>
          <w:rFonts w:ascii="Times New Roman" w:hAnsi="Times New Roman" w:cs="Times New Roman"/>
          <w:sz w:val="24"/>
          <w:szCs w:val="24"/>
        </w:rPr>
        <w:tab/>
        <w:t>0</w:t>
      </w:r>
      <w:r w:rsidR="00B50DF4">
        <w:rPr>
          <w:rFonts w:ascii="Times New Roman" w:hAnsi="Times New Roman" w:cs="Times New Roman"/>
          <w:sz w:val="24"/>
          <w:szCs w:val="24"/>
        </w:rPr>
        <w:t>2</w:t>
      </w:r>
      <w:r w:rsidRPr="00685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6D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 xml:space="preserve"> –</w:t>
      </w:r>
      <w:r w:rsidR="00FB6D34">
        <w:rPr>
          <w:rFonts w:ascii="Times New Roman" w:hAnsi="Times New Roman" w:cs="Times New Roman"/>
          <w:sz w:val="24"/>
          <w:szCs w:val="24"/>
        </w:rPr>
        <w:t>30</w:t>
      </w:r>
      <w:r w:rsidR="00075BB0">
        <w:rPr>
          <w:rFonts w:ascii="Times New Roman" w:hAnsi="Times New Roman" w:cs="Times New Roman"/>
          <w:sz w:val="24"/>
          <w:szCs w:val="24"/>
        </w:rPr>
        <w:t>. 06. 202</w:t>
      </w:r>
      <w:r w:rsidR="00FB6D34">
        <w:rPr>
          <w:rFonts w:ascii="Times New Roman" w:hAnsi="Times New Roman" w:cs="Times New Roman"/>
          <w:sz w:val="24"/>
          <w:szCs w:val="24"/>
        </w:rPr>
        <w:t xml:space="preserve">6 </w:t>
      </w:r>
      <w:r w:rsidR="00075BB0">
        <w:rPr>
          <w:rFonts w:ascii="Times New Roman" w:hAnsi="Times New Roman" w:cs="Times New Roman"/>
          <w:sz w:val="24"/>
          <w:szCs w:val="24"/>
        </w:rPr>
        <w:t>pro 1. ročník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(</w:t>
      </w:r>
      <w:r w:rsidR="00075BB0">
        <w:rPr>
          <w:rFonts w:ascii="Times New Roman" w:hAnsi="Times New Roman" w:cs="Times New Roman"/>
          <w:sz w:val="24"/>
          <w:szCs w:val="24"/>
        </w:rPr>
        <w:t xml:space="preserve">pro 2. ročník </w:t>
      </w:r>
      <w:r>
        <w:rPr>
          <w:rFonts w:ascii="Times New Roman" w:hAnsi="Times New Roman" w:cs="Times New Roman"/>
          <w:sz w:val="24"/>
          <w:szCs w:val="24"/>
        </w:rPr>
        <w:t>studium</w:t>
      </w:r>
      <w:r w:rsidRPr="00685818">
        <w:rPr>
          <w:rFonts w:ascii="Times New Roman" w:hAnsi="Times New Roman" w:cs="Times New Roman"/>
          <w:sz w:val="24"/>
          <w:szCs w:val="24"/>
        </w:rPr>
        <w:t xml:space="preserve"> končí </w:t>
      </w:r>
    </w:p>
    <w:p w:rsidR="007C5D17" w:rsidRPr="00685818" w:rsidRDefault="007C5D17" w:rsidP="00B50DF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818">
        <w:rPr>
          <w:rFonts w:ascii="Times New Roman" w:hAnsi="Times New Roman" w:cs="Times New Roman"/>
          <w:sz w:val="24"/>
          <w:szCs w:val="24"/>
        </w:rPr>
        <w:t xml:space="preserve">dnem vykonání ústní části </w:t>
      </w:r>
      <w:r>
        <w:rPr>
          <w:rFonts w:ascii="Times New Roman" w:hAnsi="Times New Roman" w:cs="Times New Roman"/>
          <w:sz w:val="24"/>
          <w:szCs w:val="24"/>
        </w:rPr>
        <w:t>maturitní zkoušky</w:t>
      </w:r>
      <w:r w:rsidRPr="00685818">
        <w:rPr>
          <w:rFonts w:ascii="Times New Roman" w:hAnsi="Times New Roman" w:cs="Times New Roman"/>
          <w:sz w:val="24"/>
          <w:szCs w:val="24"/>
        </w:rPr>
        <w:t>)</w:t>
      </w:r>
    </w:p>
    <w:p w:rsidR="007C5D17" w:rsidRDefault="007C5D17" w:rsidP="00B50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18">
        <w:rPr>
          <w:rFonts w:ascii="Times New Roman" w:hAnsi="Times New Roman" w:cs="Times New Roman"/>
          <w:sz w:val="24"/>
          <w:szCs w:val="24"/>
        </w:rPr>
        <w:t>Vánoční prázdniny:</w:t>
      </w:r>
      <w:r w:rsidRPr="006858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FB6D34">
        <w:rPr>
          <w:rFonts w:ascii="Times New Roman" w:hAnsi="Times New Roman" w:cs="Times New Roman"/>
          <w:sz w:val="24"/>
          <w:szCs w:val="24"/>
        </w:rPr>
        <w:t>2</w:t>
      </w:r>
      <w:r w:rsidRPr="00685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6D34">
        <w:rPr>
          <w:rFonts w:ascii="Times New Roman" w:hAnsi="Times New Roman" w:cs="Times New Roman"/>
          <w:sz w:val="24"/>
          <w:szCs w:val="24"/>
        </w:rPr>
        <w:t>5</w:t>
      </w:r>
      <w:r w:rsidRPr="00685818">
        <w:rPr>
          <w:rFonts w:ascii="Times New Roman" w:hAnsi="Times New Roman" w:cs="Times New Roman"/>
          <w:sz w:val="24"/>
          <w:szCs w:val="24"/>
        </w:rPr>
        <w:t xml:space="preserve"> – 0</w:t>
      </w:r>
      <w:r w:rsidR="00B50DF4">
        <w:rPr>
          <w:rFonts w:ascii="Times New Roman" w:hAnsi="Times New Roman" w:cs="Times New Roman"/>
          <w:sz w:val="24"/>
          <w:szCs w:val="24"/>
        </w:rPr>
        <w:t>2</w:t>
      </w:r>
      <w:r w:rsidRPr="00685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6D34">
        <w:rPr>
          <w:rFonts w:ascii="Times New Roman" w:hAnsi="Times New Roman" w:cs="Times New Roman"/>
          <w:sz w:val="24"/>
          <w:szCs w:val="24"/>
        </w:rPr>
        <w:t>6</w:t>
      </w:r>
    </w:p>
    <w:p w:rsidR="007C5D17" w:rsidRPr="00B50DF4" w:rsidRDefault="007C5D17" w:rsidP="00B50DF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750E8" w:rsidRPr="00A750E8" w:rsidRDefault="00A750E8" w:rsidP="00B50D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0E8">
        <w:rPr>
          <w:rFonts w:ascii="Times New Roman" w:hAnsi="Times New Roman" w:cs="Times New Roman"/>
          <w:b/>
          <w:sz w:val="28"/>
          <w:szCs w:val="28"/>
        </w:rPr>
        <w:t xml:space="preserve">Kombinované studium znamená výuka prezenční a </w:t>
      </w:r>
      <w:r>
        <w:rPr>
          <w:rFonts w:ascii="Times New Roman" w:hAnsi="Times New Roman" w:cs="Times New Roman"/>
          <w:b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5D17" w:rsidRPr="0046128C" w:rsidRDefault="007C5D17" w:rsidP="00B50D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128C">
        <w:rPr>
          <w:rFonts w:ascii="Times New Roman" w:hAnsi="Times New Roman" w:cs="Times New Roman"/>
          <w:b/>
          <w:bCs/>
          <w:sz w:val="28"/>
          <w:szCs w:val="28"/>
        </w:rPr>
        <w:t>Výuka prezenční:</w:t>
      </w:r>
      <w:r w:rsidRPr="0046128C">
        <w:rPr>
          <w:rFonts w:ascii="Times New Roman" w:hAnsi="Times New Roman" w:cs="Times New Roman"/>
          <w:b/>
          <w:sz w:val="24"/>
          <w:szCs w:val="24"/>
        </w:rPr>
        <w:t xml:space="preserve"> povolená absence je 20% za pololetí</w:t>
      </w:r>
    </w:p>
    <w:p w:rsidR="00E8289B" w:rsidRDefault="00E8289B" w:rsidP="00B50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I.DK1, I.DK2 – </w:t>
      </w:r>
      <w:r>
        <w:rPr>
          <w:rFonts w:ascii="Times New Roman" w:hAnsi="Times New Roman" w:cs="Times New Roman"/>
          <w:sz w:val="24"/>
          <w:szCs w:val="24"/>
        </w:rPr>
        <w:t xml:space="preserve">výuka zpravidla </w:t>
      </w:r>
      <w:r>
        <w:rPr>
          <w:rFonts w:ascii="Times New Roman" w:hAnsi="Times New Roman" w:cs="Times New Roman"/>
          <w:b/>
          <w:sz w:val="24"/>
          <w:szCs w:val="24"/>
        </w:rPr>
        <w:t>první</w:t>
      </w:r>
      <w:r w:rsidRPr="00D873C0">
        <w:rPr>
          <w:rFonts w:ascii="Times New Roman" w:hAnsi="Times New Roman" w:cs="Times New Roman"/>
          <w:b/>
          <w:sz w:val="24"/>
          <w:szCs w:val="24"/>
        </w:rPr>
        <w:t xml:space="preserve"> víkend</w:t>
      </w:r>
      <w:r>
        <w:rPr>
          <w:rFonts w:ascii="Times New Roman" w:hAnsi="Times New Roman" w:cs="Times New Roman"/>
          <w:sz w:val="24"/>
          <w:szCs w:val="24"/>
        </w:rPr>
        <w:t xml:space="preserve"> v měsíci od 08.00 do 17.00 hodin, </w:t>
      </w:r>
      <w:r w:rsidRPr="00DB6B48">
        <w:rPr>
          <w:rFonts w:ascii="Times New Roman" w:hAnsi="Times New Roman" w:cs="Times New Roman"/>
          <w:b/>
          <w:sz w:val="24"/>
          <w:szCs w:val="24"/>
        </w:rPr>
        <w:t xml:space="preserve">zahájení výuky - víkend </w:t>
      </w:r>
      <w:r w:rsidR="00DD5CFB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DD5CFB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6B48">
        <w:rPr>
          <w:rFonts w:ascii="Times New Roman" w:hAnsi="Times New Roman" w:cs="Times New Roman"/>
          <w:b/>
          <w:sz w:val="24"/>
          <w:szCs w:val="24"/>
        </w:rPr>
        <w:t>09.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B4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5CFB">
        <w:rPr>
          <w:rFonts w:ascii="Times New Roman" w:hAnsi="Times New Roman" w:cs="Times New Roman"/>
          <w:b/>
          <w:sz w:val="24"/>
          <w:szCs w:val="24"/>
        </w:rPr>
        <w:t>5</w:t>
      </w:r>
      <w:r w:rsidRPr="00DB6B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A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BB0" w:rsidRDefault="00075BB0" w:rsidP="00B50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8289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.DK1, I</w:t>
      </w:r>
      <w:r w:rsidR="00E8289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.DK2 – </w:t>
      </w:r>
      <w:r>
        <w:rPr>
          <w:rFonts w:ascii="Times New Roman" w:hAnsi="Times New Roman" w:cs="Times New Roman"/>
          <w:sz w:val="24"/>
          <w:szCs w:val="24"/>
        </w:rPr>
        <w:t xml:space="preserve">výuka zpravidla </w:t>
      </w:r>
      <w:r>
        <w:rPr>
          <w:rFonts w:ascii="Times New Roman" w:hAnsi="Times New Roman" w:cs="Times New Roman"/>
          <w:b/>
          <w:sz w:val="24"/>
          <w:szCs w:val="24"/>
        </w:rPr>
        <w:t>druhý</w:t>
      </w:r>
      <w:r w:rsidRPr="00D873C0">
        <w:rPr>
          <w:rFonts w:ascii="Times New Roman" w:hAnsi="Times New Roman" w:cs="Times New Roman"/>
          <w:b/>
          <w:sz w:val="24"/>
          <w:szCs w:val="24"/>
        </w:rPr>
        <w:t xml:space="preserve"> víkend</w:t>
      </w:r>
      <w:r>
        <w:rPr>
          <w:rFonts w:ascii="Times New Roman" w:hAnsi="Times New Roman" w:cs="Times New Roman"/>
          <w:sz w:val="24"/>
          <w:szCs w:val="24"/>
        </w:rPr>
        <w:t xml:space="preserve"> v měsíci od 08.00 do 17.00 hodin, </w:t>
      </w:r>
      <w:r w:rsidRPr="00DB6B48">
        <w:rPr>
          <w:rFonts w:ascii="Times New Roman" w:hAnsi="Times New Roman" w:cs="Times New Roman"/>
          <w:b/>
          <w:sz w:val="24"/>
          <w:szCs w:val="24"/>
        </w:rPr>
        <w:t xml:space="preserve">zahájení výuky - víkend </w:t>
      </w:r>
      <w:r w:rsidR="00DD5CFB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DD5CFB">
        <w:rPr>
          <w:rFonts w:ascii="Times New Roman" w:hAnsi="Times New Roman" w:cs="Times New Roman"/>
          <w:b/>
          <w:sz w:val="24"/>
          <w:szCs w:val="24"/>
        </w:rPr>
        <w:t>14</w:t>
      </w:r>
      <w:r w:rsidR="00D13A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6B48">
        <w:rPr>
          <w:rFonts w:ascii="Times New Roman" w:hAnsi="Times New Roman" w:cs="Times New Roman"/>
          <w:b/>
          <w:sz w:val="24"/>
          <w:szCs w:val="24"/>
        </w:rPr>
        <w:t>09.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B4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5CFB">
        <w:rPr>
          <w:rFonts w:ascii="Times New Roman" w:hAnsi="Times New Roman" w:cs="Times New Roman"/>
          <w:b/>
          <w:sz w:val="24"/>
          <w:szCs w:val="24"/>
        </w:rPr>
        <w:t>5</w:t>
      </w:r>
      <w:r w:rsidRPr="00DB6B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A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BB0" w:rsidRDefault="00075BB0" w:rsidP="00B50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8289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.DK</w:t>
      </w:r>
      <w:r w:rsidR="00B50DF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výuka zpravidla </w:t>
      </w:r>
      <w:r w:rsidR="00E8289B">
        <w:rPr>
          <w:rFonts w:ascii="Times New Roman" w:hAnsi="Times New Roman" w:cs="Times New Roman"/>
          <w:b/>
          <w:sz w:val="24"/>
          <w:szCs w:val="24"/>
        </w:rPr>
        <w:t>třetí</w:t>
      </w:r>
      <w:r w:rsidRPr="00D873C0">
        <w:rPr>
          <w:rFonts w:ascii="Times New Roman" w:hAnsi="Times New Roman" w:cs="Times New Roman"/>
          <w:b/>
          <w:sz w:val="24"/>
          <w:szCs w:val="24"/>
        </w:rPr>
        <w:t xml:space="preserve"> víkend</w:t>
      </w:r>
      <w:r>
        <w:rPr>
          <w:rFonts w:ascii="Times New Roman" w:hAnsi="Times New Roman" w:cs="Times New Roman"/>
          <w:sz w:val="24"/>
          <w:szCs w:val="24"/>
        </w:rPr>
        <w:t xml:space="preserve"> v měsíci od 08.00 do 17.00 hodin, </w:t>
      </w:r>
      <w:r w:rsidRPr="00DB6B48">
        <w:rPr>
          <w:rFonts w:ascii="Times New Roman" w:hAnsi="Times New Roman" w:cs="Times New Roman"/>
          <w:b/>
          <w:sz w:val="24"/>
          <w:szCs w:val="24"/>
        </w:rPr>
        <w:t xml:space="preserve">zahájení výuky - víkend </w:t>
      </w:r>
      <w:r w:rsidR="00D13AFD">
        <w:rPr>
          <w:rFonts w:ascii="Times New Roman" w:hAnsi="Times New Roman" w:cs="Times New Roman"/>
          <w:b/>
          <w:sz w:val="24"/>
          <w:szCs w:val="24"/>
        </w:rPr>
        <w:t>2</w:t>
      </w:r>
      <w:r w:rsidR="00DD5CF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D13AFD">
        <w:rPr>
          <w:rFonts w:ascii="Times New Roman" w:hAnsi="Times New Roman" w:cs="Times New Roman"/>
          <w:b/>
          <w:sz w:val="24"/>
          <w:szCs w:val="24"/>
        </w:rPr>
        <w:t>2</w:t>
      </w:r>
      <w:r w:rsidR="00DD5C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6B48">
        <w:rPr>
          <w:rFonts w:ascii="Times New Roman" w:hAnsi="Times New Roman" w:cs="Times New Roman"/>
          <w:b/>
          <w:sz w:val="24"/>
          <w:szCs w:val="24"/>
        </w:rPr>
        <w:t>09.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B4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5CFB">
        <w:rPr>
          <w:rFonts w:ascii="Times New Roman" w:hAnsi="Times New Roman" w:cs="Times New Roman"/>
          <w:b/>
          <w:sz w:val="24"/>
          <w:szCs w:val="24"/>
        </w:rPr>
        <w:t>5</w:t>
      </w:r>
      <w:r w:rsidRPr="00DB6B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A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0E8" w:rsidRPr="00B50DF4" w:rsidRDefault="00A750E8" w:rsidP="00B50DF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5D17" w:rsidRPr="00685818" w:rsidRDefault="007C5D17" w:rsidP="00B50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0E8">
        <w:rPr>
          <w:rFonts w:ascii="Times New Roman" w:hAnsi="Times New Roman" w:cs="Times New Roman"/>
          <w:b/>
          <w:sz w:val="28"/>
          <w:szCs w:val="28"/>
        </w:rPr>
        <w:t>E-</w:t>
      </w:r>
      <w:proofErr w:type="spellStart"/>
      <w:r w:rsidRPr="00A750E8">
        <w:rPr>
          <w:rFonts w:ascii="Times New Roman" w:hAnsi="Times New Roman" w:cs="Times New Roman"/>
          <w:b/>
          <w:sz w:val="28"/>
          <w:szCs w:val="28"/>
        </w:rPr>
        <w:t>learning</w:t>
      </w:r>
      <w:proofErr w:type="spellEnd"/>
      <w:r w:rsidRPr="00685818">
        <w:rPr>
          <w:rFonts w:ascii="Times New Roman" w:hAnsi="Times New Roman" w:cs="Times New Roman"/>
          <w:sz w:val="24"/>
          <w:szCs w:val="24"/>
        </w:rPr>
        <w:t>: organizuje každý vyučující ve svém předmětu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7A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MOODLE – podklady ke studiu, </w:t>
      </w:r>
      <w:r w:rsidR="00A750E8">
        <w:rPr>
          <w:rFonts w:ascii="Times New Roman" w:hAnsi="Times New Roman" w:cs="Times New Roman"/>
          <w:b/>
          <w:sz w:val="24"/>
          <w:szCs w:val="24"/>
        </w:rPr>
        <w:t xml:space="preserve">žáci </w:t>
      </w:r>
      <w:r w:rsidR="00D13AFD">
        <w:rPr>
          <w:rFonts w:ascii="Times New Roman" w:hAnsi="Times New Roman" w:cs="Times New Roman"/>
          <w:b/>
          <w:sz w:val="24"/>
          <w:szCs w:val="24"/>
        </w:rPr>
        <w:t>přístupové údaje</w:t>
      </w:r>
      <w:r>
        <w:rPr>
          <w:rFonts w:ascii="Times New Roman" w:hAnsi="Times New Roman" w:cs="Times New Roman"/>
          <w:b/>
          <w:sz w:val="24"/>
          <w:szCs w:val="24"/>
        </w:rPr>
        <w:t xml:space="preserve"> obdrží v průběhu září.</w:t>
      </w:r>
    </w:p>
    <w:p w:rsidR="007C5D17" w:rsidRPr="00B50DF4" w:rsidRDefault="007C5D17" w:rsidP="00B50DF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5D17" w:rsidRDefault="007C5D17" w:rsidP="00B50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5C">
        <w:rPr>
          <w:rFonts w:ascii="Times New Roman" w:hAnsi="Times New Roman" w:cs="Times New Roman"/>
          <w:b/>
          <w:sz w:val="28"/>
          <w:szCs w:val="28"/>
        </w:rPr>
        <w:t>Vyučované předměty</w:t>
      </w:r>
      <w:r w:rsidRPr="00E921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56831" w:rsidRDefault="00356831" w:rsidP="00B50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probíhá v  BLOCÍCH á 5 vyučovacích hodin, za víkend 4 bloky</w:t>
      </w:r>
    </w:p>
    <w:p w:rsidR="00356831" w:rsidRDefault="00356831" w:rsidP="00B50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PED, PSY, SPE, HAM, VYM, HRA, LPR - 2  bloky za pololetí  </w:t>
      </w:r>
    </w:p>
    <w:p w:rsidR="00356831" w:rsidRDefault="00356831" w:rsidP="00B50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 - 1 blok za pololetí</w:t>
      </w:r>
    </w:p>
    <w:p w:rsidR="00A750E8" w:rsidRPr="0046128C" w:rsidRDefault="00A750E8" w:rsidP="00B50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Rozvržení předmětů žáci získají na webu školy (studium</w:t>
      </w:r>
      <w:r w:rsidR="00B50D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DD5C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Rozvrh hodin – kombinovaná studia)</w:t>
      </w:r>
    </w:p>
    <w:p w:rsidR="00356831" w:rsidRPr="00685818" w:rsidRDefault="00356831" w:rsidP="00B50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 výuky je </w:t>
      </w:r>
      <w:r w:rsidRPr="00225FA8">
        <w:rPr>
          <w:rFonts w:ascii="Times New Roman" w:hAnsi="Times New Roman" w:cs="Times New Roman"/>
          <w:b/>
          <w:sz w:val="24"/>
          <w:szCs w:val="24"/>
        </w:rPr>
        <w:t>pedagogická praxe</w:t>
      </w:r>
      <w:r w:rsidR="00DD5CFB">
        <w:rPr>
          <w:rFonts w:ascii="Times New Roman" w:hAnsi="Times New Roman" w:cs="Times New Roman"/>
          <w:b/>
          <w:sz w:val="24"/>
          <w:szCs w:val="24"/>
        </w:rPr>
        <w:t xml:space="preserve"> (UPR)</w:t>
      </w:r>
      <w:r>
        <w:rPr>
          <w:rFonts w:ascii="Times New Roman" w:hAnsi="Times New Roman" w:cs="Times New Roman"/>
          <w:sz w:val="24"/>
          <w:szCs w:val="24"/>
        </w:rPr>
        <w:t xml:space="preserve"> v rozsahu 60 hodin za pololetí v libovolném školním zařízení v místě bydliště, může být i zařízení, kde jsou zaměstnaní. Žáci zpracovávají pedagogický deník (</w:t>
      </w:r>
      <w:r w:rsidR="00A750E8">
        <w:rPr>
          <w:rFonts w:ascii="Times New Roman" w:hAnsi="Times New Roman" w:cs="Times New Roman"/>
          <w:sz w:val="24"/>
          <w:szCs w:val="24"/>
        </w:rPr>
        <w:t>v 1. ročníku v </w:t>
      </w:r>
      <w:r>
        <w:rPr>
          <w:rFonts w:ascii="Times New Roman" w:hAnsi="Times New Roman" w:cs="Times New Roman"/>
          <w:sz w:val="24"/>
          <w:szCs w:val="24"/>
        </w:rPr>
        <w:t>1.</w:t>
      </w:r>
      <w:r w:rsidR="00A75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pololetí minimálně </w:t>
      </w:r>
      <w:r w:rsidR="00A750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náslechů</w:t>
      </w:r>
      <w:r w:rsidR="00A750E8">
        <w:rPr>
          <w:rFonts w:ascii="Times New Roman" w:hAnsi="Times New Roman" w:cs="Times New Roman"/>
          <w:sz w:val="24"/>
          <w:szCs w:val="24"/>
        </w:rPr>
        <w:t>+3 přípravy na řízenou činnost</w:t>
      </w:r>
      <w:r>
        <w:rPr>
          <w:rFonts w:ascii="Times New Roman" w:hAnsi="Times New Roman" w:cs="Times New Roman"/>
          <w:sz w:val="24"/>
          <w:szCs w:val="24"/>
        </w:rPr>
        <w:t>, v</w:t>
      </w:r>
      <w:r w:rsidR="00A750E8">
        <w:rPr>
          <w:rFonts w:ascii="Times New Roman" w:hAnsi="Times New Roman" w:cs="Times New Roman"/>
          <w:sz w:val="24"/>
          <w:szCs w:val="24"/>
        </w:rPr>
        <w:t> ostatních pololetích</w:t>
      </w:r>
      <w:r>
        <w:rPr>
          <w:rFonts w:ascii="Times New Roman" w:hAnsi="Times New Roman" w:cs="Times New Roman"/>
          <w:sz w:val="24"/>
          <w:szCs w:val="24"/>
        </w:rPr>
        <w:t xml:space="preserve"> minimálně 10 příprav z řízené činnosti – vzor předá třídní). Praxe probíhá</w:t>
      </w:r>
      <w:r w:rsidRPr="00685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základě smlouvy – </w:t>
      </w:r>
      <w:r w:rsidRPr="00225FA8">
        <w:rPr>
          <w:rFonts w:ascii="Times New Roman" w:hAnsi="Times New Roman" w:cs="Times New Roman"/>
          <w:b/>
          <w:sz w:val="24"/>
          <w:szCs w:val="24"/>
        </w:rPr>
        <w:t xml:space="preserve">přinést ve </w:t>
      </w:r>
      <w:r>
        <w:rPr>
          <w:rFonts w:ascii="Times New Roman" w:hAnsi="Times New Roman" w:cs="Times New Roman"/>
          <w:b/>
          <w:sz w:val="24"/>
          <w:szCs w:val="24"/>
        </w:rPr>
        <w:t>třech</w:t>
      </w:r>
      <w:r w:rsidRPr="00225FA8">
        <w:rPr>
          <w:rFonts w:ascii="Times New Roman" w:hAnsi="Times New Roman" w:cs="Times New Roman"/>
          <w:b/>
          <w:sz w:val="24"/>
          <w:szCs w:val="24"/>
        </w:rPr>
        <w:t xml:space="preserve"> výtiscích oboustranně</w:t>
      </w:r>
      <w:r>
        <w:rPr>
          <w:rFonts w:ascii="Times New Roman" w:hAnsi="Times New Roman" w:cs="Times New Roman"/>
          <w:sz w:val="24"/>
          <w:szCs w:val="24"/>
        </w:rPr>
        <w:t xml:space="preserve"> na 1.</w:t>
      </w:r>
      <w:r w:rsidR="00A75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blok vyučování. Smlouvy </w:t>
      </w:r>
      <w:r w:rsidR="00A750E8">
        <w:rPr>
          <w:rFonts w:ascii="Times New Roman" w:hAnsi="Times New Roman" w:cs="Times New Roman"/>
          <w:sz w:val="24"/>
          <w:szCs w:val="24"/>
        </w:rPr>
        <w:t xml:space="preserve">budou </w:t>
      </w:r>
      <w:r>
        <w:rPr>
          <w:rFonts w:ascii="Times New Roman" w:hAnsi="Times New Roman" w:cs="Times New Roman"/>
          <w:sz w:val="24"/>
          <w:szCs w:val="24"/>
        </w:rPr>
        <w:t>zaslány emailem. Vedoucí praxe zpracuje na konci pololetí na žáka hodnocení, které je podkladem pro známku z UPR, tiskopis zašle třídní.</w:t>
      </w:r>
    </w:p>
    <w:p w:rsidR="00874899" w:rsidRPr="00B50DF4" w:rsidRDefault="00874899" w:rsidP="00B50DF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5D17" w:rsidRPr="008208A5" w:rsidRDefault="007C5D17" w:rsidP="00B50D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8A5">
        <w:rPr>
          <w:rFonts w:ascii="Times New Roman" w:hAnsi="Times New Roman" w:cs="Times New Roman"/>
          <w:b/>
          <w:sz w:val="28"/>
          <w:szCs w:val="28"/>
        </w:rPr>
        <w:t>Klasifikace:</w:t>
      </w:r>
    </w:p>
    <w:p w:rsidR="007C5D17" w:rsidRPr="00685818" w:rsidRDefault="007C5D17" w:rsidP="00B50DF4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18">
        <w:rPr>
          <w:rFonts w:ascii="Times New Roman" w:hAnsi="Times New Roman" w:cs="Times New Roman"/>
          <w:sz w:val="24"/>
          <w:szCs w:val="24"/>
        </w:rPr>
        <w:t>za 1. a 2. pololetí</w:t>
      </w:r>
      <w:r>
        <w:rPr>
          <w:rFonts w:ascii="Times New Roman" w:hAnsi="Times New Roman" w:cs="Times New Roman"/>
          <w:sz w:val="24"/>
          <w:szCs w:val="24"/>
        </w:rPr>
        <w:t xml:space="preserve">, průběžné i hodnocení za pololetí viz </w:t>
      </w:r>
      <w:r w:rsidRPr="008C5C6F">
        <w:rPr>
          <w:rFonts w:ascii="Times New Roman" w:hAnsi="Times New Roman" w:cs="Times New Roman"/>
          <w:b/>
          <w:sz w:val="24"/>
          <w:szCs w:val="24"/>
        </w:rPr>
        <w:t>Bakalář</w:t>
      </w:r>
      <w:r w:rsidR="00A750E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přístupové údaje žáci získají v průběhu září</w:t>
      </w:r>
    </w:p>
    <w:p w:rsidR="007C5D17" w:rsidRPr="00685818" w:rsidRDefault="007C5D17" w:rsidP="00B50DF4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četnost hodnocení stanoví předmětová komise </w:t>
      </w:r>
    </w:p>
    <w:p w:rsidR="007C5D17" w:rsidRPr="00685818" w:rsidRDefault="007C5D17" w:rsidP="00B50DF4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18">
        <w:rPr>
          <w:rFonts w:ascii="Times New Roman" w:hAnsi="Times New Roman" w:cs="Times New Roman"/>
          <w:sz w:val="24"/>
          <w:szCs w:val="24"/>
        </w:rPr>
        <w:t>hodnocení – forma a</w:t>
      </w:r>
      <w:r>
        <w:rPr>
          <w:rFonts w:ascii="Times New Roman" w:hAnsi="Times New Roman" w:cs="Times New Roman"/>
          <w:sz w:val="24"/>
          <w:szCs w:val="24"/>
        </w:rPr>
        <w:t xml:space="preserve"> obsah – stanovují vyučující jednotlivých předmětů</w:t>
      </w:r>
    </w:p>
    <w:p w:rsidR="007C5D17" w:rsidRPr="00685818" w:rsidRDefault="007C5D17" w:rsidP="00B50DF4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18">
        <w:rPr>
          <w:rFonts w:ascii="Times New Roman" w:hAnsi="Times New Roman" w:cs="Times New Roman"/>
          <w:sz w:val="24"/>
          <w:szCs w:val="24"/>
        </w:rPr>
        <w:t>informaci o podmínkách hod</w:t>
      </w:r>
      <w:r>
        <w:rPr>
          <w:rFonts w:ascii="Times New Roman" w:hAnsi="Times New Roman" w:cs="Times New Roman"/>
          <w:sz w:val="24"/>
          <w:szCs w:val="24"/>
        </w:rPr>
        <w:t>nocení předá žákům vyučující v 1. bloku vyučovaného předmětu</w:t>
      </w:r>
    </w:p>
    <w:p w:rsidR="007C5D17" w:rsidRPr="00A17D4B" w:rsidRDefault="007C5D17" w:rsidP="00B50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Uzavírání klasifikace za dané pololetí – </w:t>
      </w:r>
      <w:r w:rsidRPr="00A17D4B">
        <w:rPr>
          <w:rFonts w:ascii="Times New Roman" w:hAnsi="Times New Roman" w:cs="Times New Roman"/>
          <w:sz w:val="24"/>
          <w:szCs w:val="24"/>
        </w:rPr>
        <w:t>vždy k pátku před datem klasifikační rady</w:t>
      </w:r>
      <w:r>
        <w:rPr>
          <w:rFonts w:ascii="Times New Roman" w:hAnsi="Times New Roman" w:cs="Times New Roman"/>
          <w:sz w:val="24"/>
          <w:szCs w:val="24"/>
        </w:rPr>
        <w:t xml:space="preserve"> (upřesní se)</w:t>
      </w:r>
      <w:r w:rsidRPr="00A17D4B">
        <w:rPr>
          <w:rFonts w:ascii="Times New Roman" w:hAnsi="Times New Roman" w:cs="Times New Roman"/>
          <w:sz w:val="24"/>
          <w:szCs w:val="24"/>
        </w:rPr>
        <w:t xml:space="preserve">, </w:t>
      </w:r>
      <w:r w:rsidR="00992718">
        <w:rPr>
          <w:rFonts w:ascii="Times New Roman" w:hAnsi="Times New Roman" w:cs="Times New Roman"/>
          <w:sz w:val="24"/>
          <w:szCs w:val="24"/>
        </w:rPr>
        <w:t xml:space="preserve">1. pololetí - </w:t>
      </w:r>
      <w:r w:rsidRPr="00A17D4B">
        <w:rPr>
          <w:rFonts w:ascii="Times New Roman" w:hAnsi="Times New Roman" w:cs="Times New Roman"/>
          <w:sz w:val="24"/>
          <w:szCs w:val="24"/>
        </w:rPr>
        <w:t>cca polovina ledna</w:t>
      </w:r>
      <w:r w:rsidR="00A750E8">
        <w:rPr>
          <w:rFonts w:ascii="Times New Roman" w:hAnsi="Times New Roman" w:cs="Times New Roman"/>
          <w:sz w:val="24"/>
          <w:szCs w:val="24"/>
        </w:rPr>
        <w:t xml:space="preserve"> pro 1. a 2. ročník</w:t>
      </w:r>
      <w:r w:rsidRPr="00A17D4B">
        <w:rPr>
          <w:rFonts w:ascii="Times New Roman" w:hAnsi="Times New Roman" w:cs="Times New Roman"/>
          <w:sz w:val="24"/>
          <w:szCs w:val="24"/>
        </w:rPr>
        <w:t xml:space="preserve">, </w:t>
      </w:r>
      <w:r w:rsidR="00992718">
        <w:rPr>
          <w:rFonts w:ascii="Times New Roman" w:hAnsi="Times New Roman" w:cs="Times New Roman"/>
          <w:sz w:val="24"/>
          <w:szCs w:val="24"/>
        </w:rPr>
        <w:t xml:space="preserve">2. pololetí - </w:t>
      </w:r>
      <w:r w:rsidRPr="00A17D4B">
        <w:rPr>
          <w:rFonts w:ascii="Times New Roman" w:hAnsi="Times New Roman" w:cs="Times New Roman"/>
          <w:sz w:val="24"/>
          <w:szCs w:val="24"/>
        </w:rPr>
        <w:t xml:space="preserve">polovina </w:t>
      </w:r>
      <w:r w:rsidR="00A750E8">
        <w:rPr>
          <w:rFonts w:ascii="Times New Roman" w:hAnsi="Times New Roman" w:cs="Times New Roman"/>
          <w:sz w:val="24"/>
          <w:szCs w:val="24"/>
        </w:rPr>
        <w:t xml:space="preserve">června pro 1. ročník, polovina </w:t>
      </w:r>
      <w:r>
        <w:rPr>
          <w:rFonts w:ascii="Times New Roman" w:hAnsi="Times New Roman" w:cs="Times New Roman"/>
          <w:sz w:val="24"/>
          <w:szCs w:val="24"/>
        </w:rPr>
        <w:t>dubna</w:t>
      </w:r>
      <w:r w:rsidR="00A750E8">
        <w:rPr>
          <w:rFonts w:ascii="Times New Roman" w:hAnsi="Times New Roman" w:cs="Times New Roman"/>
          <w:sz w:val="24"/>
          <w:szCs w:val="24"/>
        </w:rPr>
        <w:t xml:space="preserve"> pro 2. ročník</w:t>
      </w:r>
    </w:p>
    <w:p w:rsidR="00356831" w:rsidRPr="00E921E5" w:rsidRDefault="00356831" w:rsidP="00B50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1E5">
        <w:rPr>
          <w:rFonts w:ascii="Times New Roman" w:hAnsi="Times New Roman" w:cs="Times New Roman"/>
          <w:b/>
          <w:sz w:val="24"/>
          <w:szCs w:val="24"/>
        </w:rPr>
        <w:t>Uzavírání studia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1E5">
        <w:rPr>
          <w:rFonts w:ascii="Times New Roman" w:hAnsi="Times New Roman" w:cs="Times New Roman"/>
          <w:b/>
          <w:sz w:val="24"/>
          <w:szCs w:val="24"/>
        </w:rPr>
        <w:t>ročníku</w:t>
      </w:r>
      <w:r w:rsidR="00DD5CFB">
        <w:rPr>
          <w:rFonts w:ascii="Times New Roman" w:hAnsi="Times New Roman" w:cs="Times New Roman"/>
          <w:b/>
          <w:sz w:val="24"/>
          <w:szCs w:val="24"/>
        </w:rPr>
        <w:t xml:space="preserve"> (maturitní zkouška)</w:t>
      </w:r>
      <w:bookmarkStart w:id="0" w:name="_GoBack"/>
      <w:bookmarkEnd w:id="0"/>
      <w:r w:rsidRPr="00E921E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podklady získají ve 2. pololetí 1. ročníku</w:t>
      </w:r>
    </w:p>
    <w:p w:rsidR="00356831" w:rsidRDefault="00356831" w:rsidP="00B50DF4">
      <w:pPr>
        <w:pStyle w:val="Odstavecseseznamem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2BD4">
        <w:rPr>
          <w:rFonts w:ascii="Times New Roman" w:hAnsi="Times New Roman" w:cs="Times New Roman"/>
          <w:b/>
          <w:sz w:val="24"/>
          <w:szCs w:val="24"/>
        </w:rPr>
        <w:t>společná, státní část</w:t>
      </w:r>
      <w:r>
        <w:rPr>
          <w:rFonts w:ascii="Times New Roman" w:hAnsi="Times New Roman" w:cs="Times New Roman"/>
          <w:sz w:val="24"/>
          <w:szCs w:val="24"/>
        </w:rPr>
        <w:t xml:space="preserve"> se nekoná, je uznaná na základě předchozího maturitního vysvědčení</w:t>
      </w:r>
    </w:p>
    <w:p w:rsidR="00356831" w:rsidRPr="00685818" w:rsidRDefault="00356831" w:rsidP="00B50DF4">
      <w:pPr>
        <w:pStyle w:val="Odstavecseseznamem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5818">
        <w:rPr>
          <w:rFonts w:ascii="Times New Roman" w:hAnsi="Times New Roman" w:cs="Times New Roman"/>
          <w:sz w:val="24"/>
          <w:szCs w:val="24"/>
        </w:rPr>
        <w:t xml:space="preserve">MZ ústní = </w:t>
      </w:r>
      <w:r>
        <w:rPr>
          <w:rFonts w:ascii="Times New Roman" w:hAnsi="Times New Roman" w:cs="Times New Roman"/>
          <w:sz w:val="24"/>
          <w:szCs w:val="24"/>
        </w:rPr>
        <w:tab/>
      </w:r>
      <w:r w:rsidRPr="00685818">
        <w:rPr>
          <w:rFonts w:ascii="Times New Roman" w:hAnsi="Times New Roman" w:cs="Times New Roman"/>
          <w:sz w:val="24"/>
          <w:szCs w:val="24"/>
        </w:rPr>
        <w:t>povinná zkouška z pedagogiky a psychologie</w:t>
      </w:r>
    </w:p>
    <w:p w:rsidR="00356831" w:rsidRPr="00685818" w:rsidRDefault="00356831" w:rsidP="00B50DF4">
      <w:pPr>
        <w:pStyle w:val="Odstavecseseznamem"/>
        <w:spacing w:after="0" w:line="276" w:lineRule="auto"/>
        <w:ind w:left="170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85818">
        <w:rPr>
          <w:rFonts w:ascii="Times New Roman" w:hAnsi="Times New Roman" w:cs="Times New Roman"/>
          <w:sz w:val="24"/>
          <w:szCs w:val="24"/>
        </w:rPr>
        <w:t>epovinná</w:t>
      </w:r>
      <w:r>
        <w:rPr>
          <w:rFonts w:ascii="Times New Roman" w:hAnsi="Times New Roman" w:cs="Times New Roman"/>
          <w:sz w:val="24"/>
          <w:szCs w:val="24"/>
        </w:rPr>
        <w:t xml:space="preserve"> zkouška z předmětu  SPE, HAM, </w:t>
      </w:r>
      <w:r w:rsidRPr="00685818">
        <w:rPr>
          <w:rFonts w:ascii="Times New Roman" w:hAnsi="Times New Roman" w:cs="Times New Roman"/>
          <w:sz w:val="24"/>
          <w:szCs w:val="24"/>
        </w:rPr>
        <w:t>VYM</w:t>
      </w:r>
      <w:r>
        <w:rPr>
          <w:rFonts w:ascii="Times New Roman" w:hAnsi="Times New Roman" w:cs="Times New Roman"/>
          <w:sz w:val="24"/>
          <w:szCs w:val="24"/>
        </w:rPr>
        <w:t xml:space="preserve"> (max. 2 předměty)</w:t>
      </w:r>
    </w:p>
    <w:p w:rsidR="00356831" w:rsidRPr="008C5C6F" w:rsidRDefault="00356831" w:rsidP="00B50DF4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součástí ústní MZ je obhajoba maturitní práce (MP)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 xml:space="preserve">= vypracování </w:t>
      </w:r>
      <w:r>
        <w:rPr>
          <w:rFonts w:ascii="Times New Roman" w:hAnsi="Times New Roman" w:cs="Times New Roman"/>
          <w:sz w:val="24"/>
          <w:szCs w:val="24"/>
        </w:rPr>
        <w:t>maturitní práce</w:t>
      </w:r>
      <w:r w:rsidRPr="00685818">
        <w:rPr>
          <w:rFonts w:ascii="Times New Roman" w:hAnsi="Times New Roman" w:cs="Times New Roman"/>
          <w:sz w:val="24"/>
          <w:szCs w:val="24"/>
        </w:rPr>
        <w:t xml:space="preserve"> na téma z didaktiky pedagogických činností</w:t>
      </w:r>
      <w:r>
        <w:rPr>
          <w:rFonts w:ascii="Times New Roman" w:hAnsi="Times New Roman" w:cs="Times New Roman"/>
          <w:sz w:val="24"/>
          <w:szCs w:val="24"/>
        </w:rPr>
        <w:t xml:space="preserve">, témata daná školou, může být i vlastní téma, které projde schválením předmětové komise – téma nutno zvolit do konce září 2. ročníku, zároveň zvolit vedoucího maturitní práce, do konce září 2. ročníku dodat potvrzení o jeho pedagogické způsobilosti,  </w:t>
      </w:r>
      <w:r w:rsidRPr="008C5C6F">
        <w:rPr>
          <w:rFonts w:ascii="Times New Roman" w:hAnsi="Times New Roman" w:cs="Times New Roman"/>
          <w:sz w:val="24"/>
          <w:szCs w:val="24"/>
        </w:rPr>
        <w:t>vedoucí MP musí mít minimálně 2 roky pedagogické praxe, musí mít pedagogické vzdělání, nemusí již ve školství pracovat (mateřská, důchod, jiné zaměstnání…)</w:t>
      </w:r>
    </w:p>
    <w:p w:rsidR="00356831" w:rsidRPr="00685818" w:rsidRDefault="00356831" w:rsidP="00B50DF4">
      <w:pPr>
        <w:pStyle w:val="Odstavecseseznamem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85818">
        <w:rPr>
          <w:rFonts w:ascii="Times New Roman" w:hAnsi="Times New Roman" w:cs="Times New Roman"/>
          <w:sz w:val="24"/>
          <w:szCs w:val="24"/>
        </w:rPr>
        <w:t>ermíny všech kroků k uzavírání studia předá žákům třídní učitel</w:t>
      </w:r>
    </w:p>
    <w:p w:rsidR="00992718" w:rsidRDefault="00992718" w:rsidP="00B50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51D" w:rsidRPr="007C5D17" w:rsidRDefault="007C5D17" w:rsidP="00B50DF4">
      <w:pPr>
        <w:jc w:val="both"/>
      </w:pPr>
      <w:r w:rsidRPr="00685818">
        <w:rPr>
          <w:rFonts w:ascii="Times New Roman" w:hAnsi="Times New Roman" w:cs="Times New Roman"/>
          <w:sz w:val="24"/>
          <w:szCs w:val="24"/>
        </w:rPr>
        <w:t xml:space="preserve">V Mladé Boleslavi dne </w:t>
      </w:r>
      <w:r w:rsidR="00AC08F5">
        <w:rPr>
          <w:rFonts w:ascii="Times New Roman" w:hAnsi="Times New Roman" w:cs="Times New Roman"/>
          <w:sz w:val="24"/>
          <w:szCs w:val="24"/>
        </w:rPr>
        <w:t>17</w:t>
      </w:r>
      <w:r w:rsidRPr="00685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0</w:t>
      </w:r>
      <w:r w:rsidR="00AC08F5">
        <w:rPr>
          <w:rFonts w:ascii="Times New Roman" w:hAnsi="Times New Roman" w:cs="Times New Roman"/>
          <w:sz w:val="24"/>
          <w:szCs w:val="24"/>
        </w:rPr>
        <w:t>7</w:t>
      </w:r>
      <w:r w:rsidRPr="00685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08F5">
        <w:rPr>
          <w:rFonts w:ascii="Times New Roman" w:hAnsi="Times New Roman" w:cs="Times New Roman"/>
          <w:sz w:val="24"/>
          <w:szCs w:val="24"/>
        </w:rPr>
        <w:t>5</w:t>
      </w:r>
      <w:r w:rsidRPr="00685818">
        <w:rPr>
          <w:rFonts w:ascii="Times New Roman" w:hAnsi="Times New Roman" w:cs="Times New Roman"/>
          <w:sz w:val="24"/>
          <w:szCs w:val="24"/>
        </w:rPr>
        <w:tab/>
      </w:r>
      <w:r w:rsidRPr="00685818">
        <w:rPr>
          <w:rFonts w:ascii="Times New Roman" w:hAnsi="Times New Roman" w:cs="Times New Roman"/>
          <w:sz w:val="24"/>
          <w:szCs w:val="24"/>
        </w:rPr>
        <w:tab/>
      </w:r>
      <w:r w:rsidRPr="00685818">
        <w:rPr>
          <w:rFonts w:ascii="Times New Roman" w:hAnsi="Times New Roman" w:cs="Times New Roman"/>
          <w:sz w:val="24"/>
          <w:szCs w:val="24"/>
        </w:rPr>
        <w:tab/>
        <w:t xml:space="preserve">Vypracovala: Mgr. </w:t>
      </w:r>
      <w:r>
        <w:rPr>
          <w:rFonts w:ascii="Times New Roman" w:hAnsi="Times New Roman" w:cs="Times New Roman"/>
          <w:sz w:val="24"/>
          <w:szCs w:val="24"/>
        </w:rPr>
        <w:t>Kateřina Suchá</w:t>
      </w:r>
    </w:p>
    <w:sectPr w:rsidR="00E9651D" w:rsidRPr="007C5D17" w:rsidSect="0099271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52" w:rsidRDefault="00A26152" w:rsidP="008B2980">
      <w:pPr>
        <w:spacing w:after="0" w:line="240" w:lineRule="auto"/>
      </w:pPr>
      <w:r>
        <w:separator/>
      </w:r>
    </w:p>
  </w:endnote>
  <w:endnote w:type="continuationSeparator" w:id="0">
    <w:p w:rsidR="00A26152" w:rsidRDefault="00A26152" w:rsidP="008B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52" w:rsidRDefault="00A26152" w:rsidP="008B2980">
      <w:pPr>
        <w:spacing w:after="0" w:line="240" w:lineRule="auto"/>
      </w:pPr>
      <w:r>
        <w:separator/>
      </w:r>
    </w:p>
  </w:footnote>
  <w:footnote w:type="continuationSeparator" w:id="0">
    <w:p w:rsidR="00A26152" w:rsidRDefault="00A26152" w:rsidP="008B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29" w:rsidRDefault="00DB4329" w:rsidP="00DB4329">
    <w:pPr>
      <w:keepNext/>
      <w:tabs>
        <w:tab w:val="left" w:pos="708"/>
      </w:tabs>
      <w:spacing w:after="0"/>
      <w:outlineLvl w:val="0"/>
      <w:rPr>
        <w:bCs/>
        <w:u w:val="single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A9AFD1A" wp14:editId="36ECAA88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81050" cy="760095"/>
          <wp:effectExtent l="0" t="0" r="0" b="0"/>
          <wp:wrapSquare wrapText="bothSides"/>
          <wp:docPr id="2" name="Obrázek 2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</w:rPr>
      <w:tab/>
    </w:r>
    <w:r>
      <w:rPr>
        <w:bCs/>
        <w:u w:val="single"/>
      </w:rPr>
      <w:t xml:space="preserve">BOLESLAVSKÁ SOUKROMÁ STŘEDNÍ ODBORNÁ ŠKOLA  A  GYMNÁZIUM, s.r.o.,                  </w:t>
    </w:r>
  </w:p>
  <w:p w:rsidR="00DB4329" w:rsidRDefault="00DB4329" w:rsidP="00DB4329">
    <w:pPr>
      <w:keepNext/>
      <w:tabs>
        <w:tab w:val="left" w:pos="708"/>
      </w:tabs>
      <w:spacing w:after="0"/>
      <w:outlineLvl w:val="0"/>
      <w:rPr>
        <w:bCs/>
        <w:u w:val="single"/>
      </w:rPr>
    </w:pPr>
    <w:r>
      <w:tab/>
      <w:t>Vini</w:t>
    </w:r>
    <w:r>
      <w:rPr>
        <w:bCs/>
      </w:rPr>
      <w:t>čná 463, 293 01 Mladá Boleslav</w:t>
    </w:r>
  </w:p>
  <w:p w:rsidR="00DB4329" w:rsidRDefault="00DB4329" w:rsidP="00DB4329">
    <w:pPr>
      <w:keepNext/>
      <w:tabs>
        <w:tab w:val="left" w:pos="708"/>
      </w:tabs>
      <w:spacing w:after="0"/>
      <w:outlineLvl w:val="0"/>
      <w:rPr>
        <w:bCs/>
      </w:rPr>
    </w:pPr>
    <w:r>
      <w:rPr>
        <w:sz w:val="16"/>
        <w:szCs w:val="16"/>
      </w:rPr>
      <w:tab/>
      <w:t>Firma je zapsána u Městského soudu v Praze oddíl C, vložka 51477       IČ 251 21 367</w:t>
    </w:r>
  </w:p>
  <w:p w:rsidR="00DB4329" w:rsidRDefault="00DB4329" w:rsidP="00DB4329">
    <w:pPr>
      <w:overflowPunct w:val="0"/>
      <w:autoSpaceDE w:val="0"/>
      <w:autoSpaceDN w:val="0"/>
      <w:adjustRightInd w:val="0"/>
      <w:spacing w:after="0"/>
      <w:textAlignment w:val="baseline"/>
    </w:pPr>
    <w:r>
      <w:rPr>
        <w:sz w:val="16"/>
        <w:szCs w:val="20"/>
      </w:rPr>
      <w:t xml:space="preserve">Tel/fax : </w:t>
    </w:r>
    <w:r>
      <w:rPr>
        <w:sz w:val="16"/>
        <w:szCs w:val="20"/>
      </w:rPr>
      <w:tab/>
      <w:t>326 321 872</w:t>
    </w:r>
    <w:r>
      <w:rPr>
        <w:sz w:val="16"/>
        <w:szCs w:val="20"/>
      </w:rPr>
      <w:tab/>
    </w:r>
    <w:r>
      <w:rPr>
        <w:sz w:val="16"/>
        <w:szCs w:val="20"/>
      </w:rPr>
      <w:tab/>
      <w:t xml:space="preserve">Web: </w:t>
    </w:r>
    <w:hyperlink r:id="rId2" w:history="1">
      <w:r>
        <w:rPr>
          <w:rStyle w:val="Hypertextovodkaz"/>
          <w:sz w:val="16"/>
          <w:szCs w:val="20"/>
        </w:rPr>
        <w:t>www.bossmb.cz</w:t>
      </w:r>
    </w:hyperlink>
    <w:r>
      <w:rPr>
        <w:sz w:val="16"/>
        <w:szCs w:val="20"/>
      </w:rPr>
      <w:tab/>
      <w:t xml:space="preserve">Email: </w:t>
    </w:r>
    <w:hyperlink r:id="rId3" w:history="1">
      <w:r>
        <w:rPr>
          <w:rStyle w:val="Hypertextovodkaz"/>
          <w:sz w:val="16"/>
          <w:szCs w:val="20"/>
        </w:rPr>
        <w:t>info@bossmb.cz</w:t>
      </w:r>
    </w:hyperlink>
    <w:r>
      <w:rPr>
        <w:sz w:val="16"/>
        <w:szCs w:val="20"/>
      </w:rPr>
      <w:t xml:space="preserve"> </w:t>
    </w:r>
  </w:p>
  <w:p w:rsidR="00DB4329" w:rsidRDefault="00DB4329" w:rsidP="00DB43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6D5"/>
    <w:multiLevelType w:val="hybridMultilevel"/>
    <w:tmpl w:val="C6680C90"/>
    <w:lvl w:ilvl="0" w:tplc="C8445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1C65AE"/>
    <w:multiLevelType w:val="hybridMultilevel"/>
    <w:tmpl w:val="F3443D30"/>
    <w:lvl w:ilvl="0" w:tplc="A6F22D7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D8146B"/>
    <w:multiLevelType w:val="hybridMultilevel"/>
    <w:tmpl w:val="10341FCA"/>
    <w:lvl w:ilvl="0" w:tplc="A6F22D7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A9"/>
    <w:rsid w:val="000257C5"/>
    <w:rsid w:val="00030D39"/>
    <w:rsid w:val="000717C1"/>
    <w:rsid w:val="00075BB0"/>
    <w:rsid w:val="00093DFA"/>
    <w:rsid w:val="000B1127"/>
    <w:rsid w:val="00100BA1"/>
    <w:rsid w:val="001059A9"/>
    <w:rsid w:val="00111077"/>
    <w:rsid w:val="001360FE"/>
    <w:rsid w:val="001433FB"/>
    <w:rsid w:val="00147A9C"/>
    <w:rsid w:val="001564B8"/>
    <w:rsid w:val="00182B41"/>
    <w:rsid w:val="001925DD"/>
    <w:rsid w:val="001A12B6"/>
    <w:rsid w:val="001A150C"/>
    <w:rsid w:val="001A3E21"/>
    <w:rsid w:val="001B1FBE"/>
    <w:rsid w:val="001D3021"/>
    <w:rsid w:val="00220FEC"/>
    <w:rsid w:val="00226418"/>
    <w:rsid w:val="00235C5A"/>
    <w:rsid w:val="00270F58"/>
    <w:rsid w:val="00291A5D"/>
    <w:rsid w:val="002B6269"/>
    <w:rsid w:val="002C1894"/>
    <w:rsid w:val="002C376B"/>
    <w:rsid w:val="00315F39"/>
    <w:rsid w:val="00356831"/>
    <w:rsid w:val="00392439"/>
    <w:rsid w:val="00414569"/>
    <w:rsid w:val="004252F5"/>
    <w:rsid w:val="004400A3"/>
    <w:rsid w:val="004405D7"/>
    <w:rsid w:val="00445216"/>
    <w:rsid w:val="0048625F"/>
    <w:rsid w:val="004A7FAC"/>
    <w:rsid w:val="004E30E6"/>
    <w:rsid w:val="004E73C5"/>
    <w:rsid w:val="004F062F"/>
    <w:rsid w:val="00565B95"/>
    <w:rsid w:val="005B05B3"/>
    <w:rsid w:val="005C17CA"/>
    <w:rsid w:val="005D5822"/>
    <w:rsid w:val="005E5B9B"/>
    <w:rsid w:val="00601B18"/>
    <w:rsid w:val="00617BB7"/>
    <w:rsid w:val="00627F20"/>
    <w:rsid w:val="006550D6"/>
    <w:rsid w:val="006C6B31"/>
    <w:rsid w:val="0076703E"/>
    <w:rsid w:val="00772295"/>
    <w:rsid w:val="007C5D17"/>
    <w:rsid w:val="00802FCA"/>
    <w:rsid w:val="00843062"/>
    <w:rsid w:val="00874899"/>
    <w:rsid w:val="008759CC"/>
    <w:rsid w:val="00882938"/>
    <w:rsid w:val="00883FAC"/>
    <w:rsid w:val="008B2980"/>
    <w:rsid w:val="0090439D"/>
    <w:rsid w:val="00916462"/>
    <w:rsid w:val="00936376"/>
    <w:rsid w:val="0096240D"/>
    <w:rsid w:val="0098670B"/>
    <w:rsid w:val="00992718"/>
    <w:rsid w:val="009F57BD"/>
    <w:rsid w:val="00A26152"/>
    <w:rsid w:val="00A70636"/>
    <w:rsid w:val="00A726D8"/>
    <w:rsid w:val="00A750E8"/>
    <w:rsid w:val="00AC08F5"/>
    <w:rsid w:val="00AC346D"/>
    <w:rsid w:val="00B00890"/>
    <w:rsid w:val="00B50DF4"/>
    <w:rsid w:val="00B85FD7"/>
    <w:rsid w:val="00B954A9"/>
    <w:rsid w:val="00BB65DA"/>
    <w:rsid w:val="00C04BF6"/>
    <w:rsid w:val="00C059D6"/>
    <w:rsid w:val="00C25AAC"/>
    <w:rsid w:val="00C336EF"/>
    <w:rsid w:val="00CF1AD0"/>
    <w:rsid w:val="00D01EFF"/>
    <w:rsid w:val="00D13AFD"/>
    <w:rsid w:val="00D22268"/>
    <w:rsid w:val="00D31A7F"/>
    <w:rsid w:val="00D41B27"/>
    <w:rsid w:val="00DB2173"/>
    <w:rsid w:val="00DB4329"/>
    <w:rsid w:val="00DD407A"/>
    <w:rsid w:val="00DD5CFB"/>
    <w:rsid w:val="00DF2430"/>
    <w:rsid w:val="00E20284"/>
    <w:rsid w:val="00E23E46"/>
    <w:rsid w:val="00E2665C"/>
    <w:rsid w:val="00E40E47"/>
    <w:rsid w:val="00E6550F"/>
    <w:rsid w:val="00E65E3A"/>
    <w:rsid w:val="00E8289B"/>
    <w:rsid w:val="00E9651D"/>
    <w:rsid w:val="00F84AB7"/>
    <w:rsid w:val="00FA75C8"/>
    <w:rsid w:val="00FB3FF6"/>
    <w:rsid w:val="00FB6D34"/>
    <w:rsid w:val="00FD59A6"/>
    <w:rsid w:val="00FE26DC"/>
    <w:rsid w:val="00FE3392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EC2B5"/>
  <w15:docId w15:val="{813A3E48-DF41-44EB-A50B-FD0C3A28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392"/>
    <w:rPr>
      <w:rFonts w:ascii="Calibri" w:eastAsia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1059A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14D84"/>
      <w:sz w:val="29"/>
      <w:szCs w:val="29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59A9"/>
    <w:pPr>
      <w:spacing w:before="240" w:after="48" w:line="240" w:lineRule="auto"/>
      <w:outlineLvl w:val="2"/>
    </w:pPr>
    <w:rPr>
      <w:rFonts w:ascii="Times New Roman" w:eastAsia="Times New Roman" w:hAnsi="Times New Roman" w:cs="Times New Roman"/>
      <w:b/>
      <w:bCs/>
      <w:color w:val="90106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59A9"/>
    <w:rPr>
      <w:rFonts w:ascii="Times New Roman" w:eastAsia="Times New Roman" w:hAnsi="Times New Roman" w:cs="Times New Roman"/>
      <w:b/>
      <w:bCs/>
      <w:color w:val="314D84"/>
      <w:sz w:val="29"/>
      <w:szCs w:val="2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59A9"/>
    <w:rPr>
      <w:rFonts w:ascii="Times New Roman" w:eastAsia="Times New Roman" w:hAnsi="Times New Roman" w:cs="Times New Roman"/>
      <w:b/>
      <w:bCs/>
      <w:color w:val="90106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59A9"/>
    <w:rPr>
      <w:color w:val="ED008C"/>
      <w:u w:val="single"/>
    </w:rPr>
  </w:style>
  <w:style w:type="paragraph" w:styleId="Normlnweb">
    <w:name w:val="Normal (Web)"/>
    <w:basedOn w:val="Normln"/>
    <w:uiPriority w:val="99"/>
    <w:unhideWhenUsed/>
    <w:rsid w:val="001059A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59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9A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9A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B29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qFormat/>
    <w:rsid w:val="008B2980"/>
  </w:style>
  <w:style w:type="paragraph" w:styleId="Zpat">
    <w:name w:val="footer"/>
    <w:basedOn w:val="Normln"/>
    <w:link w:val="ZpatChar"/>
    <w:uiPriority w:val="99"/>
    <w:unhideWhenUsed/>
    <w:rsid w:val="008B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980"/>
  </w:style>
  <w:style w:type="table" w:styleId="Mkatabulky">
    <w:name w:val="Table Grid"/>
    <w:basedOn w:val="Normlntabulka"/>
    <w:uiPriority w:val="59"/>
    <w:rsid w:val="00FE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C04BF6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99"/>
    <w:qFormat/>
    <w:rsid w:val="0098670B"/>
    <w:pPr>
      <w:spacing w:after="160" w:line="25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ssmb.cz" TargetMode="External"/><Relationship Id="rId2" Type="http://schemas.openxmlformats.org/officeDocument/2006/relationships/hyperlink" Target="http://www.bossmb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Kateřina Suchá</cp:lastModifiedBy>
  <cp:revision>5</cp:revision>
  <cp:lastPrinted>2025-07-04T05:35:00Z</cp:lastPrinted>
  <dcterms:created xsi:type="dcterms:W3CDTF">2025-07-04T05:36:00Z</dcterms:created>
  <dcterms:modified xsi:type="dcterms:W3CDTF">2025-07-17T10:57:00Z</dcterms:modified>
</cp:coreProperties>
</file>